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E5DC" w14:textId="77777777" w:rsidR="0043201C" w:rsidRDefault="0043201C" w:rsidP="008F790E">
      <w:pPr>
        <w:spacing w:after="0"/>
        <w:ind w:left="567" w:hanging="567"/>
        <w:jc w:val="both"/>
        <w:rPr>
          <w:rFonts w:ascii="Times New Roman" w:hAnsi="Times New Roman" w:cs="Times New Roman"/>
          <w:sz w:val="24"/>
          <w:szCs w:val="24"/>
        </w:rPr>
      </w:pPr>
    </w:p>
    <w:p w14:paraId="7E21E7DF" w14:textId="77777777" w:rsidR="0043201C" w:rsidRDefault="0043201C" w:rsidP="008F790E">
      <w:pPr>
        <w:spacing w:after="0"/>
        <w:ind w:left="567" w:hanging="567"/>
        <w:jc w:val="both"/>
        <w:rPr>
          <w:rFonts w:ascii="Times New Roman" w:hAnsi="Times New Roman" w:cs="Times New Roman"/>
          <w:sz w:val="24"/>
          <w:szCs w:val="24"/>
        </w:rPr>
      </w:pPr>
    </w:p>
    <w:p w14:paraId="49D79850" w14:textId="77777777" w:rsidR="0043201C" w:rsidRDefault="0043201C" w:rsidP="008F790E">
      <w:pPr>
        <w:spacing w:after="0"/>
        <w:ind w:left="567" w:hanging="567"/>
        <w:jc w:val="both"/>
        <w:rPr>
          <w:rFonts w:ascii="Times New Roman" w:hAnsi="Times New Roman" w:cs="Times New Roman"/>
          <w:sz w:val="24"/>
          <w:szCs w:val="24"/>
        </w:rPr>
      </w:pPr>
    </w:p>
    <w:p w14:paraId="67F77389" w14:textId="75C96293" w:rsidR="008F790E" w:rsidRPr="00BF30B8" w:rsidRDefault="008F790E" w:rsidP="008F790E">
      <w:pPr>
        <w:spacing w:after="0"/>
        <w:ind w:left="567" w:hanging="567"/>
        <w:jc w:val="both"/>
        <w:rPr>
          <w:rFonts w:ascii="Times New Roman" w:hAnsi="Times New Roman" w:cs="Times New Roman"/>
          <w:sz w:val="24"/>
          <w:szCs w:val="24"/>
          <w:lang w:val="vi-VN"/>
        </w:rPr>
      </w:pPr>
      <w:r w:rsidRPr="00BF30B8">
        <w:rPr>
          <w:rFonts w:ascii="Times New Roman" w:hAnsi="Times New Roman" w:cs="Times New Roman"/>
          <w:sz w:val="24"/>
          <w:szCs w:val="24"/>
        </w:rPr>
        <w:t xml:space="preserve">TỔNG LIÊN ĐOÀN LAO ĐỘNG VIỆT NAM      </w:t>
      </w:r>
      <w:r w:rsidR="007E0B33">
        <w:rPr>
          <w:rFonts w:ascii="Times New Roman" w:hAnsi="Times New Roman" w:cs="Times New Roman"/>
          <w:sz w:val="24"/>
          <w:szCs w:val="24"/>
        </w:rPr>
        <w:t xml:space="preserve"> </w:t>
      </w:r>
      <w:r w:rsidR="00DC5091">
        <w:rPr>
          <w:rFonts w:ascii="Times New Roman" w:hAnsi="Times New Roman" w:cs="Times New Roman"/>
          <w:sz w:val="24"/>
          <w:szCs w:val="24"/>
        </w:rPr>
        <w:t xml:space="preserve">  </w:t>
      </w:r>
      <w:r w:rsidR="007E0B33">
        <w:rPr>
          <w:rFonts w:ascii="Times New Roman" w:hAnsi="Times New Roman" w:cs="Times New Roman"/>
          <w:sz w:val="24"/>
          <w:szCs w:val="24"/>
        </w:rPr>
        <w:t xml:space="preserve"> </w:t>
      </w:r>
      <w:r w:rsidRPr="00BF30B8">
        <w:rPr>
          <w:rFonts w:ascii="Times New Roman" w:hAnsi="Times New Roman" w:cs="Times New Roman"/>
          <w:b/>
          <w:sz w:val="24"/>
          <w:szCs w:val="24"/>
        </w:rPr>
        <w:t>CỘNG HÒA XÃ HỘI CHỦ NGHĨA VIỆT NAM</w:t>
      </w:r>
      <w:r w:rsidRPr="00BF30B8">
        <w:rPr>
          <w:rFonts w:ascii="Times New Roman" w:hAnsi="Times New Roman" w:cs="Times New Roman"/>
          <w:sz w:val="24"/>
          <w:szCs w:val="24"/>
        </w:rPr>
        <w:t xml:space="preserve"> </w:t>
      </w:r>
      <w:r w:rsidRPr="00BF30B8">
        <w:rPr>
          <w:rFonts w:ascii="Times New Roman" w:hAnsi="Times New Roman" w:cs="Times New Roman"/>
          <w:sz w:val="24"/>
          <w:szCs w:val="24"/>
          <w:lang w:val="vi-VN"/>
        </w:rPr>
        <w:t xml:space="preserve">  </w:t>
      </w:r>
    </w:p>
    <w:p w14:paraId="1B182CCF" w14:textId="3AD6A971" w:rsidR="008F790E" w:rsidRPr="00BF30B8" w:rsidRDefault="008507AE" w:rsidP="008F790E">
      <w:pPr>
        <w:spacing w:after="0"/>
        <w:ind w:left="567" w:hanging="567"/>
        <w:jc w:val="both"/>
        <w:rPr>
          <w:rFonts w:ascii="Times New Roman" w:hAnsi="Times New Roman" w:cs="Times New Roman"/>
          <w:b/>
          <w:sz w:val="24"/>
          <w:szCs w:val="24"/>
        </w:rPr>
      </w:pPr>
      <w:r w:rsidRPr="00BF30B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EA57201" wp14:editId="11588B38">
                <wp:simplePos x="0" y="0"/>
                <wp:positionH relativeFrom="column">
                  <wp:posOffset>3877310</wp:posOffset>
                </wp:positionH>
                <wp:positionV relativeFrom="paragraph">
                  <wp:posOffset>195580</wp:posOffset>
                </wp:positionV>
                <wp:extent cx="1933575" cy="11430"/>
                <wp:effectExtent l="0" t="0" r="28575" b="26670"/>
                <wp:wrapNone/>
                <wp:docPr id="16807438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B50FE" id="Line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15.4pt" to="457.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JQIAAD8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"/>
            </w:pict>
          </mc:Fallback>
        </mc:AlternateContent>
      </w:r>
      <w:r w:rsidR="000E67CB" w:rsidRPr="00BF30B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F2C030" wp14:editId="279E1B4B">
                <wp:simplePos x="0" y="0"/>
                <wp:positionH relativeFrom="column">
                  <wp:posOffset>38100</wp:posOffset>
                </wp:positionH>
                <wp:positionV relativeFrom="paragraph">
                  <wp:posOffset>196215</wp:posOffset>
                </wp:positionV>
                <wp:extent cx="3038475" cy="9525"/>
                <wp:effectExtent l="0" t="0" r="28575" b="28575"/>
                <wp:wrapNone/>
                <wp:docPr id="221549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AA4A"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45pt" to="24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"/>
            </w:pict>
          </mc:Fallback>
        </mc:AlternateContent>
      </w:r>
      <w:r w:rsidR="008F790E" w:rsidRPr="007E0B33">
        <w:rPr>
          <w:rFonts w:ascii="Times New Roman" w:hAnsi="Times New Roman" w:cs="Times New Roman"/>
          <w:b/>
          <w:sz w:val="26"/>
          <w:szCs w:val="26"/>
        </w:rPr>
        <w:t xml:space="preserve">LIÊN ĐOÀN LAO ĐỘNG TỈNH ĐẮK LĂK   </w:t>
      </w:r>
      <w:r w:rsidR="008F790E" w:rsidRPr="00BF30B8">
        <w:rPr>
          <w:rFonts w:ascii="Times New Roman" w:hAnsi="Times New Roman" w:cs="Times New Roman"/>
          <w:sz w:val="24"/>
          <w:szCs w:val="24"/>
        </w:rPr>
        <w:t xml:space="preserve">            </w:t>
      </w:r>
      <w:r w:rsidR="008F790E" w:rsidRPr="00BF30B8">
        <w:rPr>
          <w:rFonts w:ascii="Times New Roman" w:hAnsi="Times New Roman" w:cs="Times New Roman"/>
          <w:sz w:val="24"/>
          <w:szCs w:val="24"/>
          <w:lang w:val="vi-VN"/>
        </w:rPr>
        <w:t xml:space="preserve"> </w:t>
      </w:r>
      <w:r w:rsidR="008F790E">
        <w:rPr>
          <w:rFonts w:ascii="Times New Roman" w:hAnsi="Times New Roman" w:cs="Times New Roman"/>
          <w:sz w:val="24"/>
          <w:szCs w:val="24"/>
        </w:rPr>
        <w:t xml:space="preserve">  </w:t>
      </w:r>
      <w:r w:rsidR="008F790E" w:rsidRPr="00BF30B8">
        <w:rPr>
          <w:rFonts w:ascii="Times New Roman" w:hAnsi="Times New Roman" w:cs="Times New Roman"/>
          <w:b/>
          <w:sz w:val="26"/>
          <w:szCs w:val="26"/>
        </w:rPr>
        <w:t>Độc lập - Tự do - Hạnh phúc</w:t>
      </w:r>
    </w:p>
    <w:p w14:paraId="7F39B2FA" w14:textId="77777777" w:rsidR="00B647AF" w:rsidRDefault="008F790E" w:rsidP="008F790E">
      <w:pPr>
        <w:jc w:val="both"/>
        <w:rPr>
          <w:rFonts w:ascii="Times New Roman" w:hAnsi="Times New Roman" w:cs="Times New Roman"/>
          <w:sz w:val="24"/>
          <w:szCs w:val="24"/>
          <w:lang w:val="vi-VN"/>
        </w:rPr>
      </w:pPr>
      <w:r w:rsidRPr="00BF30B8">
        <w:rPr>
          <w:rFonts w:ascii="Times New Roman" w:hAnsi="Times New Roman" w:cs="Times New Roman"/>
          <w:sz w:val="24"/>
          <w:szCs w:val="24"/>
        </w:rPr>
        <w:t xml:space="preserve">      </w:t>
      </w:r>
      <w:r w:rsidR="00B647AF">
        <w:rPr>
          <w:rFonts w:ascii="Times New Roman" w:hAnsi="Times New Roman" w:cs="Times New Roman"/>
          <w:sz w:val="24"/>
          <w:szCs w:val="24"/>
          <w:lang w:val="vi-VN"/>
        </w:rPr>
        <w:t xml:space="preserve">       </w:t>
      </w:r>
      <w:r w:rsidR="000E67CB">
        <w:rPr>
          <w:rFonts w:ascii="Times New Roman" w:hAnsi="Times New Roman" w:cs="Times New Roman"/>
          <w:sz w:val="24"/>
          <w:szCs w:val="24"/>
          <w:lang w:val="vi-VN"/>
        </w:rPr>
        <w:t xml:space="preserve">  </w:t>
      </w:r>
      <w:r w:rsidR="00B647AF">
        <w:rPr>
          <w:rFonts w:ascii="Times New Roman" w:hAnsi="Times New Roman" w:cs="Times New Roman"/>
          <w:sz w:val="24"/>
          <w:szCs w:val="24"/>
          <w:lang w:val="vi-VN"/>
        </w:rPr>
        <w:t xml:space="preserve">   </w:t>
      </w:r>
    </w:p>
    <w:p w14:paraId="6992C53C" w14:textId="350F4A09" w:rsidR="008F790E" w:rsidRPr="00B647AF" w:rsidRDefault="00B647AF" w:rsidP="008F790E">
      <w:pPr>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008F790E">
        <w:rPr>
          <w:szCs w:val="28"/>
          <w:lang w:val="vi-VN"/>
        </w:rPr>
        <w:t xml:space="preserve">            </w:t>
      </w:r>
      <w:r w:rsidR="008F790E" w:rsidRPr="00BF30B8">
        <w:rPr>
          <w:rFonts w:ascii="Times New Roman" w:hAnsi="Times New Roman" w:cs="Times New Roman"/>
          <w:sz w:val="28"/>
          <w:szCs w:val="28"/>
        </w:rPr>
        <w:t xml:space="preserve">Số:  </w:t>
      </w:r>
      <w:r w:rsidR="006E2A6A">
        <w:rPr>
          <w:rFonts w:ascii="Times New Roman" w:hAnsi="Times New Roman" w:cs="Times New Roman"/>
          <w:sz w:val="28"/>
          <w:szCs w:val="28"/>
        </w:rPr>
        <w:t>05</w:t>
      </w:r>
      <w:r w:rsidR="008F790E" w:rsidRPr="00BF30B8">
        <w:rPr>
          <w:rFonts w:ascii="Times New Roman" w:hAnsi="Times New Roman" w:cs="Times New Roman"/>
          <w:sz w:val="28"/>
          <w:szCs w:val="28"/>
        </w:rPr>
        <w:t xml:space="preserve"> /</w:t>
      </w:r>
      <w:r w:rsidR="008F790E">
        <w:rPr>
          <w:rFonts w:ascii="Times New Roman" w:hAnsi="Times New Roman" w:cs="Times New Roman"/>
          <w:sz w:val="28"/>
          <w:szCs w:val="28"/>
        </w:rPr>
        <w:t>HD-</w:t>
      </w:r>
      <w:r w:rsidR="007E0B33">
        <w:rPr>
          <w:rFonts w:ascii="Times New Roman" w:hAnsi="Times New Roman" w:cs="Times New Roman"/>
          <w:sz w:val="28"/>
          <w:szCs w:val="28"/>
        </w:rPr>
        <w:t xml:space="preserve">LĐLĐ                            </w:t>
      </w:r>
      <w:r w:rsidR="008F790E" w:rsidRPr="00BF30B8">
        <w:rPr>
          <w:rFonts w:ascii="Times New Roman" w:hAnsi="Times New Roman" w:cs="Times New Roman"/>
          <w:i/>
          <w:sz w:val="28"/>
          <w:szCs w:val="28"/>
        </w:rPr>
        <w:t>Đắk Lắ</w:t>
      </w:r>
      <w:r w:rsidR="007E0B33">
        <w:rPr>
          <w:rFonts w:ascii="Times New Roman" w:hAnsi="Times New Roman" w:cs="Times New Roman"/>
          <w:i/>
          <w:sz w:val="28"/>
          <w:szCs w:val="28"/>
        </w:rPr>
        <w:t xml:space="preserve">k, ngày </w:t>
      </w:r>
      <w:r w:rsidR="006E2A6A">
        <w:rPr>
          <w:rFonts w:ascii="Times New Roman" w:hAnsi="Times New Roman" w:cs="Times New Roman"/>
          <w:i/>
          <w:sz w:val="28"/>
          <w:szCs w:val="28"/>
        </w:rPr>
        <w:t>03</w:t>
      </w:r>
      <w:r w:rsidR="007E0B33">
        <w:rPr>
          <w:rFonts w:ascii="Times New Roman" w:hAnsi="Times New Roman" w:cs="Times New Roman"/>
          <w:i/>
          <w:sz w:val="28"/>
          <w:szCs w:val="28"/>
        </w:rPr>
        <w:t xml:space="preserve"> </w:t>
      </w:r>
      <w:r w:rsidR="008F790E" w:rsidRPr="00BF30B8">
        <w:rPr>
          <w:rFonts w:ascii="Times New Roman" w:hAnsi="Times New Roman" w:cs="Times New Roman"/>
          <w:i/>
          <w:sz w:val="28"/>
          <w:szCs w:val="28"/>
        </w:rPr>
        <w:t xml:space="preserve">tháng </w:t>
      </w:r>
      <w:r w:rsidR="007E0B33">
        <w:rPr>
          <w:rFonts w:ascii="Times New Roman" w:hAnsi="Times New Roman" w:cs="Times New Roman"/>
          <w:i/>
          <w:sz w:val="28"/>
          <w:szCs w:val="28"/>
        </w:rPr>
        <w:t xml:space="preserve"> </w:t>
      </w:r>
      <w:r w:rsidR="008F790E">
        <w:rPr>
          <w:rFonts w:ascii="Times New Roman" w:hAnsi="Times New Roman" w:cs="Times New Roman"/>
          <w:i/>
          <w:sz w:val="28"/>
          <w:szCs w:val="28"/>
        </w:rPr>
        <w:t>4</w:t>
      </w:r>
      <w:r w:rsidR="008F790E" w:rsidRPr="00BF30B8">
        <w:rPr>
          <w:rFonts w:ascii="Times New Roman" w:hAnsi="Times New Roman" w:cs="Times New Roman"/>
          <w:i/>
          <w:sz w:val="28"/>
          <w:szCs w:val="28"/>
        </w:rPr>
        <w:t xml:space="preserve"> </w:t>
      </w:r>
      <w:r w:rsidR="007E0B33">
        <w:rPr>
          <w:rFonts w:ascii="Times New Roman" w:hAnsi="Times New Roman" w:cs="Times New Roman"/>
          <w:i/>
          <w:sz w:val="28"/>
          <w:szCs w:val="28"/>
        </w:rPr>
        <w:t xml:space="preserve"> </w:t>
      </w:r>
      <w:r w:rsidR="008F790E" w:rsidRPr="00BF30B8">
        <w:rPr>
          <w:rFonts w:ascii="Times New Roman" w:hAnsi="Times New Roman" w:cs="Times New Roman"/>
          <w:i/>
          <w:sz w:val="28"/>
          <w:szCs w:val="28"/>
        </w:rPr>
        <w:t>năm 2024</w:t>
      </w:r>
      <w:r w:rsidR="008F790E" w:rsidRPr="00BF30B8">
        <w:rPr>
          <w:rFonts w:ascii="Times New Roman" w:hAnsi="Times New Roman" w:cs="Times New Roman"/>
          <w:bCs/>
          <w:sz w:val="28"/>
          <w:szCs w:val="28"/>
        </w:rPr>
        <w:t xml:space="preserve"> </w:t>
      </w:r>
    </w:p>
    <w:p w14:paraId="6B683C7A" w14:textId="50EAC281" w:rsidR="008F790E" w:rsidRPr="008F790E" w:rsidRDefault="008F790E" w:rsidP="008F790E">
      <w:pPr>
        <w:spacing w:after="0" w:line="240" w:lineRule="auto"/>
        <w:jc w:val="center"/>
        <w:rPr>
          <w:rFonts w:ascii="Times New Roman" w:hAnsi="Times New Roman" w:cs="Times New Roman"/>
          <w:b/>
          <w:bCs/>
          <w:sz w:val="28"/>
          <w:szCs w:val="28"/>
        </w:rPr>
      </w:pPr>
      <w:r w:rsidRPr="008F790E">
        <w:rPr>
          <w:rFonts w:ascii="Times New Roman" w:hAnsi="Times New Roman" w:cs="Times New Roman"/>
          <w:b/>
          <w:bCs/>
          <w:sz w:val="28"/>
          <w:szCs w:val="28"/>
        </w:rPr>
        <w:t>HƯỚNG DẪN</w:t>
      </w:r>
    </w:p>
    <w:p w14:paraId="571E71B2" w14:textId="439B7746" w:rsidR="008F790E" w:rsidRDefault="008F790E" w:rsidP="008F790E">
      <w:pPr>
        <w:spacing w:after="0" w:line="240" w:lineRule="auto"/>
        <w:jc w:val="center"/>
        <w:rPr>
          <w:rFonts w:ascii="Times New Roman" w:hAnsi="Times New Roman" w:cs="Times New Roman"/>
          <w:b/>
          <w:bCs/>
          <w:sz w:val="28"/>
          <w:szCs w:val="28"/>
        </w:rPr>
      </w:pPr>
      <w:r w:rsidRPr="008F790E">
        <w:rPr>
          <w:rFonts w:ascii="Times New Roman" w:hAnsi="Times New Roman" w:cs="Times New Roman"/>
          <w:b/>
          <w:bCs/>
          <w:sz w:val="28"/>
          <w:szCs w:val="28"/>
        </w:rPr>
        <w:t>Tuyên truyền kỷ niệm 120 năm Ngày sinh đồng chí Trần Phú, Tổng Bí thư Ban Chấp hành Trung ương Đảng Cộng sản Việt Nam (01/5/1904 - 01/5/2024)</w:t>
      </w:r>
    </w:p>
    <w:p w14:paraId="56905067" w14:textId="77777777" w:rsidR="008F790E" w:rsidRPr="0043201C" w:rsidRDefault="008F790E" w:rsidP="008F790E">
      <w:pPr>
        <w:spacing w:after="0" w:line="240" w:lineRule="auto"/>
        <w:jc w:val="both"/>
        <w:rPr>
          <w:rFonts w:ascii="Times New Roman" w:hAnsi="Times New Roman" w:cs="Times New Roman"/>
          <w:b/>
          <w:bCs/>
          <w:sz w:val="12"/>
          <w:szCs w:val="12"/>
        </w:rPr>
      </w:pPr>
    </w:p>
    <w:p w14:paraId="31DC9CA5" w14:textId="77777777" w:rsidR="008F790E"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Thực hiện Hướng dẫn số 1</w:t>
      </w:r>
      <w:r>
        <w:rPr>
          <w:rFonts w:ascii="Times New Roman" w:hAnsi="Times New Roman" w:cs="Times New Roman"/>
          <w:sz w:val="28"/>
          <w:szCs w:val="28"/>
        </w:rPr>
        <w:t>6/</w:t>
      </w:r>
      <w:r w:rsidRPr="008F790E">
        <w:rPr>
          <w:rFonts w:ascii="Times New Roman" w:hAnsi="Times New Roman" w:cs="Times New Roman"/>
          <w:sz w:val="28"/>
          <w:szCs w:val="28"/>
        </w:rPr>
        <w:t>HD</w:t>
      </w:r>
      <w:r>
        <w:rPr>
          <w:rFonts w:ascii="Times New Roman" w:hAnsi="Times New Roman" w:cs="Times New Roman"/>
          <w:sz w:val="28"/>
          <w:szCs w:val="28"/>
        </w:rPr>
        <w:t>-TL</w:t>
      </w:r>
      <w:r w:rsidRPr="008F790E">
        <w:rPr>
          <w:rFonts w:ascii="Times New Roman" w:hAnsi="Times New Roman" w:cs="Times New Roman"/>
          <w:sz w:val="28"/>
          <w:szCs w:val="28"/>
        </w:rPr>
        <w:t>Đ</w:t>
      </w:r>
      <w:r>
        <w:rPr>
          <w:rFonts w:ascii="Times New Roman" w:hAnsi="Times New Roman" w:cs="Times New Roman"/>
          <w:sz w:val="28"/>
          <w:szCs w:val="28"/>
        </w:rPr>
        <w:t xml:space="preserve"> </w:t>
      </w:r>
      <w:r w:rsidRPr="008F790E">
        <w:rPr>
          <w:rFonts w:ascii="Times New Roman" w:hAnsi="Times New Roman" w:cs="Times New Roman"/>
          <w:sz w:val="28"/>
          <w:szCs w:val="28"/>
        </w:rPr>
        <w:t xml:space="preserve">ngày </w:t>
      </w:r>
      <w:r>
        <w:rPr>
          <w:rFonts w:ascii="Times New Roman" w:hAnsi="Times New Roman" w:cs="Times New Roman"/>
          <w:sz w:val="28"/>
          <w:szCs w:val="28"/>
        </w:rPr>
        <w:t>0</w:t>
      </w:r>
      <w:r w:rsidRPr="008F790E">
        <w:rPr>
          <w:rFonts w:ascii="Times New Roman" w:hAnsi="Times New Roman" w:cs="Times New Roman"/>
          <w:sz w:val="28"/>
          <w:szCs w:val="28"/>
        </w:rPr>
        <w:t>1/</w:t>
      </w:r>
      <w:r>
        <w:rPr>
          <w:rFonts w:ascii="Times New Roman" w:hAnsi="Times New Roman" w:cs="Times New Roman"/>
          <w:sz w:val="28"/>
          <w:szCs w:val="28"/>
        </w:rPr>
        <w:t>4</w:t>
      </w:r>
      <w:r w:rsidRPr="008F790E">
        <w:rPr>
          <w:rFonts w:ascii="Times New Roman" w:hAnsi="Times New Roman" w:cs="Times New Roman"/>
          <w:sz w:val="28"/>
          <w:szCs w:val="28"/>
        </w:rPr>
        <w:t xml:space="preserve">/2024 của </w:t>
      </w:r>
      <w:r>
        <w:rPr>
          <w:rFonts w:ascii="Times New Roman" w:hAnsi="Times New Roman" w:cs="Times New Roman"/>
          <w:sz w:val="28"/>
          <w:szCs w:val="28"/>
        </w:rPr>
        <w:t>T</w:t>
      </w:r>
      <w:r w:rsidRPr="008F790E">
        <w:rPr>
          <w:rFonts w:ascii="Times New Roman" w:hAnsi="Times New Roman" w:cs="Times New Roman"/>
          <w:sz w:val="28"/>
          <w:szCs w:val="28"/>
        </w:rPr>
        <w:t>ổ</w:t>
      </w:r>
      <w:r>
        <w:rPr>
          <w:rFonts w:ascii="Times New Roman" w:hAnsi="Times New Roman" w:cs="Times New Roman"/>
          <w:sz w:val="28"/>
          <w:szCs w:val="28"/>
        </w:rPr>
        <w:t>ng L</w:t>
      </w:r>
      <w:r w:rsidRPr="008F790E">
        <w:rPr>
          <w:rFonts w:ascii="Times New Roman" w:hAnsi="Times New Roman" w:cs="Times New Roman"/>
          <w:sz w:val="28"/>
          <w:szCs w:val="28"/>
        </w:rPr>
        <w:t>Đ</w:t>
      </w:r>
      <w:r>
        <w:rPr>
          <w:rFonts w:ascii="Times New Roman" w:hAnsi="Times New Roman" w:cs="Times New Roman"/>
          <w:sz w:val="28"/>
          <w:szCs w:val="28"/>
        </w:rPr>
        <w:t>L</w:t>
      </w:r>
      <w:r w:rsidRPr="008F790E">
        <w:rPr>
          <w:rFonts w:ascii="Times New Roman" w:hAnsi="Times New Roman" w:cs="Times New Roman"/>
          <w:sz w:val="28"/>
          <w:szCs w:val="28"/>
        </w:rPr>
        <w:t>Đ</w:t>
      </w:r>
      <w:r>
        <w:rPr>
          <w:rFonts w:ascii="Times New Roman" w:hAnsi="Times New Roman" w:cs="Times New Roman"/>
          <w:sz w:val="28"/>
          <w:szCs w:val="28"/>
        </w:rPr>
        <w:t xml:space="preserve"> Vi</w:t>
      </w:r>
      <w:r w:rsidRPr="008F790E">
        <w:rPr>
          <w:rFonts w:ascii="Times New Roman" w:hAnsi="Times New Roman" w:cs="Times New Roman"/>
          <w:sz w:val="28"/>
          <w:szCs w:val="28"/>
        </w:rPr>
        <w:t>ệ</w:t>
      </w:r>
      <w:r>
        <w:rPr>
          <w:rFonts w:ascii="Times New Roman" w:hAnsi="Times New Roman" w:cs="Times New Roman"/>
          <w:sz w:val="28"/>
          <w:szCs w:val="28"/>
        </w:rPr>
        <w:t>t Nam v</w:t>
      </w:r>
      <w:r w:rsidRPr="008F790E">
        <w:rPr>
          <w:rFonts w:ascii="Times New Roman" w:hAnsi="Times New Roman" w:cs="Times New Roman"/>
          <w:sz w:val="28"/>
          <w:szCs w:val="28"/>
        </w:rPr>
        <w:t xml:space="preserve">ề việc tuyên truyền kỷ niệm 120 năm Ngày sinh đồng chí Trần Phú, Tổng Bí thư Ban Chấp hành Trung ương Đảng Cộng sản Việt Nam (01/5/1904 - 01/5/2024), Liên đoàn Lao động </w:t>
      </w:r>
      <w:r>
        <w:rPr>
          <w:rFonts w:ascii="Times New Roman" w:hAnsi="Times New Roman" w:cs="Times New Roman"/>
          <w:sz w:val="28"/>
          <w:szCs w:val="28"/>
        </w:rPr>
        <w:t>t</w:t>
      </w:r>
      <w:r w:rsidRPr="008F790E">
        <w:rPr>
          <w:rFonts w:ascii="Times New Roman" w:hAnsi="Times New Roman" w:cs="Times New Roman"/>
          <w:sz w:val="28"/>
          <w:szCs w:val="28"/>
        </w:rPr>
        <w:t>ỉ</w:t>
      </w:r>
      <w:r>
        <w:rPr>
          <w:rFonts w:ascii="Times New Roman" w:hAnsi="Times New Roman" w:cs="Times New Roman"/>
          <w:sz w:val="28"/>
          <w:szCs w:val="28"/>
        </w:rPr>
        <w:t>nh</w:t>
      </w:r>
      <w:r w:rsidRPr="008F790E">
        <w:rPr>
          <w:rFonts w:ascii="Times New Roman" w:hAnsi="Times New Roman" w:cs="Times New Roman"/>
          <w:sz w:val="28"/>
          <w:szCs w:val="28"/>
        </w:rPr>
        <w:t xml:space="preserve"> hướng dẫn tuyên truyền như sau:</w:t>
      </w:r>
    </w:p>
    <w:p w14:paraId="74593516" w14:textId="77777777" w:rsidR="008F790E" w:rsidRPr="009508B1" w:rsidRDefault="008F790E" w:rsidP="0043201C">
      <w:pPr>
        <w:spacing w:before="60" w:after="0" w:line="240" w:lineRule="auto"/>
        <w:ind w:firstLine="720"/>
        <w:jc w:val="both"/>
        <w:rPr>
          <w:rFonts w:ascii="Times New Roman" w:hAnsi="Times New Roman" w:cs="Times New Roman"/>
          <w:b/>
          <w:bCs/>
          <w:sz w:val="28"/>
          <w:szCs w:val="28"/>
        </w:rPr>
      </w:pPr>
      <w:r w:rsidRPr="009508B1">
        <w:rPr>
          <w:rFonts w:ascii="Times New Roman" w:hAnsi="Times New Roman" w:cs="Times New Roman"/>
          <w:b/>
          <w:bCs/>
          <w:sz w:val="28"/>
          <w:szCs w:val="28"/>
        </w:rPr>
        <w:t xml:space="preserve"> I. MỤC ĐÍCH, YÊU CẦU </w:t>
      </w:r>
    </w:p>
    <w:p w14:paraId="6F8AE804" w14:textId="77777777" w:rsidR="00BE6006"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 xml:space="preserve">1. Tôn vinh, tri ân công lao, những cống hiến to lớn của đồng chí Trần Phú đối với sự nghiệp cách mạng của Đảng và dân tộc ta; khẳng định vai trò lãnh đạo sáng suốt của Đảng Cộng sản Việt Nam, của Chủ tịch Hồ Chí Minh và các đồng chí lãnh đạo cách mạng tiền bối tiêu biểu trong sự nghiệp đấu tranh vì độc lập, tự do của dân tộc, vì lý tưởng cộng sản, vì hạnh phúc của Nhân dân; qua đó củng cố, bồi đắp niềm tin của Nhân dân đối với Đảng, Nhà nước, chế độ xã hội chủ nghĩa và công cuộc đổi mới, công nghiệp hóa, hiện đại hóa đất nước. </w:t>
      </w:r>
    </w:p>
    <w:p w14:paraId="2AF15521" w14:textId="2148C75A" w:rsidR="00BE6006"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2. Thông qua các hoạt động tuyên truyền kỷ niệ</w:t>
      </w:r>
      <w:r w:rsidR="00DC5091">
        <w:rPr>
          <w:rFonts w:ascii="Times New Roman" w:hAnsi="Times New Roman" w:cs="Times New Roman"/>
          <w:sz w:val="28"/>
          <w:szCs w:val="28"/>
        </w:rPr>
        <w:t xml:space="preserve">m, </w:t>
      </w:r>
      <w:r w:rsidRPr="008F790E">
        <w:rPr>
          <w:rFonts w:ascii="Times New Roman" w:hAnsi="Times New Roman" w:cs="Times New Roman"/>
          <w:sz w:val="28"/>
          <w:szCs w:val="28"/>
        </w:rPr>
        <w:t>góp phần khơi dậ</w:t>
      </w:r>
      <w:r w:rsidR="00DC5091">
        <w:rPr>
          <w:rFonts w:ascii="Times New Roman" w:hAnsi="Times New Roman" w:cs="Times New Roman"/>
          <w:sz w:val="28"/>
          <w:szCs w:val="28"/>
        </w:rPr>
        <w:t xml:space="preserve">y </w:t>
      </w:r>
      <w:r w:rsidRPr="008F790E">
        <w:rPr>
          <w:rFonts w:ascii="Times New Roman" w:hAnsi="Times New Roman" w:cs="Times New Roman"/>
          <w:sz w:val="28"/>
          <w:szCs w:val="28"/>
        </w:rPr>
        <w:t xml:space="preserve">tinh thần yêu nước, ý chí tự lực, tự cường, sức mạnh đại đoàn kết toàn dân tộc và khát vọng phát triển đất nước phồn vinh, hạnh phúc; cổ vũ, động viên cán bộ, đoàn viên, công nhân, viên chức, lao động (CNVCLĐ) noi gương các đồng chí lãnh đạo tiền bối tiêu biểu của Đảng, trong đó có đồng chí Trần Phú, vượt qua khó khăn, thách thức, ra sức học tập, lao động, cống hiến sức lực, trí tuệ để xây dựng quê hương, đất nước ngày càng giàu đẹp, văn minh, góp phần thực hiện thắng lợi Nghị quyết Đại hội XIII của Đảng. </w:t>
      </w:r>
    </w:p>
    <w:p w14:paraId="5E8CE607" w14:textId="7A961C80" w:rsidR="00BE6006" w:rsidRPr="006E2A6A" w:rsidRDefault="008F790E"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3. Công tác tuyên truyền kỷ niệ</w:t>
      </w:r>
      <w:r w:rsidR="00DC5091" w:rsidRPr="006E2A6A">
        <w:rPr>
          <w:rFonts w:ascii="Times New Roman" w:hAnsi="Times New Roman" w:cs="Times New Roman"/>
          <w:sz w:val="28"/>
          <w:szCs w:val="28"/>
        </w:rPr>
        <w:t xml:space="preserve">m </w:t>
      </w:r>
      <w:r w:rsidRPr="006E2A6A">
        <w:rPr>
          <w:rFonts w:ascii="Times New Roman" w:hAnsi="Times New Roman" w:cs="Times New Roman"/>
          <w:sz w:val="28"/>
          <w:szCs w:val="28"/>
        </w:rPr>
        <w:t>bảo đảm trang trọng, thiết thự</w:t>
      </w:r>
      <w:r w:rsidR="00DC5091" w:rsidRPr="006E2A6A">
        <w:rPr>
          <w:rFonts w:ascii="Times New Roman" w:hAnsi="Times New Roman" w:cs="Times New Roman"/>
          <w:sz w:val="28"/>
          <w:szCs w:val="28"/>
        </w:rPr>
        <w:t xml:space="preserve">c, </w:t>
      </w:r>
      <w:r w:rsidRPr="006E2A6A">
        <w:rPr>
          <w:rFonts w:ascii="Times New Roman" w:hAnsi="Times New Roman" w:cs="Times New Roman"/>
          <w:sz w:val="28"/>
          <w:szCs w:val="28"/>
        </w:rPr>
        <w:t>có tính giáo dục sâu sắ</w:t>
      </w:r>
      <w:r w:rsidR="00DC5091" w:rsidRPr="006E2A6A">
        <w:rPr>
          <w:rFonts w:ascii="Times New Roman" w:hAnsi="Times New Roman" w:cs="Times New Roman"/>
          <w:sz w:val="28"/>
          <w:szCs w:val="28"/>
        </w:rPr>
        <w:t xml:space="preserve">c, </w:t>
      </w:r>
      <w:r w:rsidRPr="006E2A6A">
        <w:rPr>
          <w:rFonts w:ascii="Times New Roman" w:hAnsi="Times New Roman" w:cs="Times New Roman"/>
          <w:sz w:val="28"/>
          <w:szCs w:val="28"/>
        </w:rPr>
        <w:t>gắn với tuyên truyền kỷ niệm các ngày lễ lớn, sự kiện chính trị quan trọng của đất nướ</w:t>
      </w:r>
      <w:r w:rsidR="00DC5091" w:rsidRPr="006E2A6A">
        <w:rPr>
          <w:rFonts w:ascii="Times New Roman" w:hAnsi="Times New Roman" w:cs="Times New Roman"/>
          <w:sz w:val="28"/>
          <w:szCs w:val="28"/>
        </w:rPr>
        <w:t xml:space="preserve">c, địa phương. </w:t>
      </w:r>
    </w:p>
    <w:p w14:paraId="05A8E36B" w14:textId="5409A76C" w:rsidR="00BE6006" w:rsidRPr="006E2A6A" w:rsidRDefault="008F790E" w:rsidP="0043201C">
      <w:pPr>
        <w:spacing w:before="60" w:after="0" w:line="240" w:lineRule="auto"/>
        <w:ind w:firstLine="720"/>
        <w:jc w:val="both"/>
        <w:rPr>
          <w:rFonts w:ascii="Times New Roman" w:hAnsi="Times New Roman" w:cs="Times New Roman"/>
          <w:b/>
          <w:bCs/>
          <w:sz w:val="28"/>
          <w:szCs w:val="28"/>
        </w:rPr>
      </w:pPr>
      <w:r w:rsidRPr="006E2A6A">
        <w:rPr>
          <w:rFonts w:ascii="Times New Roman" w:hAnsi="Times New Roman" w:cs="Times New Roman"/>
          <w:b/>
          <w:bCs/>
          <w:sz w:val="28"/>
          <w:szCs w:val="28"/>
        </w:rPr>
        <w:t>II. NỘ</w:t>
      </w:r>
      <w:r w:rsidR="00EC01C4" w:rsidRPr="006E2A6A">
        <w:rPr>
          <w:rFonts w:ascii="Times New Roman" w:hAnsi="Times New Roman" w:cs="Times New Roman"/>
          <w:b/>
          <w:bCs/>
          <w:sz w:val="28"/>
          <w:szCs w:val="28"/>
        </w:rPr>
        <w:t xml:space="preserve">I DUNG, KHẨU HIỆU </w:t>
      </w:r>
      <w:r w:rsidRPr="006E2A6A">
        <w:rPr>
          <w:rFonts w:ascii="Times New Roman" w:hAnsi="Times New Roman" w:cs="Times New Roman"/>
          <w:b/>
          <w:bCs/>
          <w:sz w:val="28"/>
          <w:szCs w:val="28"/>
        </w:rPr>
        <w:t xml:space="preserve">TUYÊN TRUYỀN </w:t>
      </w:r>
    </w:p>
    <w:p w14:paraId="1168B008" w14:textId="1777AD19" w:rsidR="00EC01C4" w:rsidRPr="006E2A6A" w:rsidRDefault="00EC01C4" w:rsidP="0043201C">
      <w:pPr>
        <w:spacing w:before="60" w:after="0" w:line="240" w:lineRule="auto"/>
        <w:ind w:firstLine="720"/>
        <w:jc w:val="both"/>
        <w:rPr>
          <w:rFonts w:ascii="Times New Roman" w:hAnsi="Times New Roman" w:cs="Times New Roman"/>
          <w:b/>
          <w:bCs/>
          <w:sz w:val="28"/>
          <w:szCs w:val="28"/>
        </w:rPr>
      </w:pPr>
      <w:r w:rsidRPr="006E2A6A">
        <w:rPr>
          <w:rFonts w:ascii="Times New Roman" w:hAnsi="Times New Roman" w:cs="Times New Roman"/>
          <w:b/>
          <w:bCs/>
          <w:sz w:val="28"/>
          <w:szCs w:val="28"/>
        </w:rPr>
        <w:t>1. Nội dung tuyên truyền</w:t>
      </w:r>
    </w:p>
    <w:p w14:paraId="67A8A89E" w14:textId="7A9C2A3E" w:rsidR="00EC01C4" w:rsidRDefault="00EC01C4"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 xml:space="preserve">- </w:t>
      </w:r>
      <w:r w:rsidR="008F790E" w:rsidRPr="006E2A6A">
        <w:rPr>
          <w:rFonts w:ascii="Times New Roman" w:hAnsi="Times New Roman" w:cs="Times New Roman"/>
          <w:sz w:val="28"/>
          <w:szCs w:val="28"/>
        </w:rPr>
        <w:t xml:space="preserve">Thân thế, cuộc đời hoạt động và những </w:t>
      </w:r>
      <w:r w:rsidR="008F790E" w:rsidRPr="008F790E">
        <w:rPr>
          <w:rFonts w:ascii="Times New Roman" w:hAnsi="Times New Roman" w:cs="Times New Roman"/>
          <w:sz w:val="28"/>
          <w:szCs w:val="28"/>
        </w:rPr>
        <w:t>cống hiến to lớn của đồng chí Trần Phú đối với Đảng và cách mạng Việt Nam, với phong trào cộng sản và công nhân quốc tế, nhất là những đóng góp quan trọng trên cương vị Tổng Bí thư đầu tiên của Đảng.</w:t>
      </w:r>
    </w:p>
    <w:p w14:paraId="357B9C53" w14:textId="4C59B693" w:rsidR="00BE6006"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 xml:space="preserve"> - Tấm gương mẫu mực về phẩm chất, đạo đức; tình thương yêu đồng chí, đồng bào; lòng trung thành vô hạn với sự nghiệp cách mạng của Đảng; ý chí kiên cường, bất khuất trước kẻ thù của Tổng Bí thư Trần Phú. </w:t>
      </w:r>
    </w:p>
    <w:p w14:paraId="0F8FBE6D" w14:textId="77777777" w:rsidR="00D35C89"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 xml:space="preserve">- Ý nghĩa và giá trị của Bản Luận cương Chính trị năm 1930 do đồng chí Trần Phú khởi thảo và các văn kiện của Đảng ta trong thời kỳ đồng chí làm Tổng Bí thư; các nhiệm vụ xây dựng văn kiện cho Đại hội XIV của Đảng trong phát biểu chỉ đạo của Tổng Bí thư </w:t>
      </w:r>
    </w:p>
    <w:p w14:paraId="5C2E27EB" w14:textId="77777777" w:rsidR="00D35C89" w:rsidRDefault="00D35C89" w:rsidP="0043201C">
      <w:pPr>
        <w:spacing w:before="60" w:after="0" w:line="240" w:lineRule="auto"/>
        <w:ind w:firstLine="720"/>
        <w:jc w:val="both"/>
        <w:rPr>
          <w:rFonts w:ascii="Times New Roman" w:hAnsi="Times New Roman" w:cs="Times New Roman"/>
          <w:sz w:val="28"/>
          <w:szCs w:val="28"/>
        </w:rPr>
      </w:pPr>
    </w:p>
    <w:p w14:paraId="58BF7F74" w14:textId="6EE6F4B0" w:rsidR="00BE6006" w:rsidRDefault="008F790E" w:rsidP="007A5779">
      <w:pPr>
        <w:spacing w:before="60" w:after="0" w:line="240" w:lineRule="auto"/>
        <w:jc w:val="both"/>
        <w:rPr>
          <w:rFonts w:ascii="Times New Roman" w:hAnsi="Times New Roman" w:cs="Times New Roman"/>
          <w:sz w:val="28"/>
          <w:szCs w:val="28"/>
        </w:rPr>
      </w:pPr>
      <w:r w:rsidRPr="008F790E">
        <w:rPr>
          <w:rFonts w:ascii="Times New Roman" w:hAnsi="Times New Roman" w:cs="Times New Roman"/>
          <w:sz w:val="28"/>
          <w:szCs w:val="28"/>
        </w:rPr>
        <w:t xml:space="preserve">Nguyễn Phú Trọng tại phiên họp thứ nhất Tiểu ban văn kiện; kết quả công tác xây dựng, chỉnh đốn Đảng và hệ thống chính trị, nhất là những kết quả từ đầu nhiệm kỳ Đại hội XIII đến nay. </w:t>
      </w:r>
    </w:p>
    <w:p w14:paraId="428EEF09" w14:textId="77777777" w:rsidR="00BE6006"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 xml:space="preserve">- Thành tựu và kết quả sau gần 40 năm thực hiện đường lối đổi mới đất nước; khẳng định sự lãnh đạo đúng đắn, sáng tạo của Đảng; sự nỗ lực của các cấp, các ngành và vai trò đóng góp to lớn của các tầng lớp Nhân dân. </w:t>
      </w:r>
    </w:p>
    <w:p w14:paraId="255B47A1" w14:textId="77777777" w:rsidR="00BE6006"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 xml:space="preserve">- Đấu tranh, phản bác thông tin, quan điểm sai trái, thù địch chống phá Đảng, Nhà nước và chế độ xã hội chủ nghĩa, xuyên tạc cuộc đời, sự nghiệp của đồng chí Trần Phú. </w:t>
      </w:r>
    </w:p>
    <w:p w14:paraId="22DD05AB" w14:textId="77777777" w:rsidR="00BE6006" w:rsidRPr="006E2A6A" w:rsidRDefault="008F790E" w:rsidP="0043201C">
      <w:pPr>
        <w:spacing w:before="60" w:after="0" w:line="240" w:lineRule="auto"/>
        <w:ind w:firstLine="720"/>
        <w:jc w:val="both"/>
        <w:rPr>
          <w:rFonts w:ascii="Times New Roman" w:hAnsi="Times New Roman" w:cs="Times New Roman"/>
          <w:sz w:val="28"/>
          <w:szCs w:val="28"/>
        </w:rPr>
      </w:pPr>
      <w:r w:rsidRPr="008F790E">
        <w:rPr>
          <w:rFonts w:ascii="Times New Roman" w:hAnsi="Times New Roman" w:cs="Times New Roman"/>
          <w:sz w:val="28"/>
          <w:szCs w:val="28"/>
        </w:rPr>
        <w:t xml:space="preserve">- Phản ánh các hoạt động kỷ niệm diễn ra tại tỉnh Hà Tĩnh, Phú Yên và các địa phương khác; những thành tựu phát triển kinh tế, xã hội, văn hóa, xây dựng Đảng trên quê hương Hà </w:t>
      </w:r>
      <w:r w:rsidRPr="006E2A6A">
        <w:rPr>
          <w:rFonts w:ascii="Times New Roman" w:hAnsi="Times New Roman" w:cs="Times New Roman"/>
          <w:sz w:val="28"/>
          <w:szCs w:val="28"/>
        </w:rPr>
        <w:t xml:space="preserve">Tĩnh, Phú Yên. </w:t>
      </w:r>
    </w:p>
    <w:p w14:paraId="65386927" w14:textId="5CEB2D7C" w:rsidR="00EC01C4" w:rsidRPr="006E2A6A" w:rsidRDefault="00EC01C4" w:rsidP="0043201C">
      <w:pPr>
        <w:spacing w:before="60" w:after="0" w:line="240" w:lineRule="auto"/>
        <w:ind w:firstLine="720"/>
        <w:jc w:val="both"/>
        <w:rPr>
          <w:rFonts w:ascii="Times New Roman" w:hAnsi="Times New Roman" w:cs="Times New Roman"/>
          <w:b/>
          <w:sz w:val="28"/>
          <w:szCs w:val="28"/>
        </w:rPr>
      </w:pPr>
      <w:r w:rsidRPr="006E2A6A">
        <w:rPr>
          <w:rFonts w:ascii="Times New Roman" w:hAnsi="Times New Roman" w:cs="Times New Roman"/>
          <w:b/>
          <w:sz w:val="28"/>
          <w:szCs w:val="28"/>
        </w:rPr>
        <w:t>2. Khẩu hiệu tuyên truyền</w:t>
      </w:r>
    </w:p>
    <w:p w14:paraId="6A267592" w14:textId="77777777" w:rsidR="00EC01C4" w:rsidRPr="006E2A6A" w:rsidRDefault="00EC01C4"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 xml:space="preserve">1. Nhiệt liệt chào mừng 120 năm Ngày sinh đồng chí Trần Phú (01/5/1904 - 01/5/2024)! </w:t>
      </w:r>
    </w:p>
    <w:p w14:paraId="0599E6BA" w14:textId="77777777" w:rsidR="00FB0D75" w:rsidRPr="006E2A6A" w:rsidRDefault="00EC01C4"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 xml:space="preserve">2. Đồng chí Trần Phú - Người chiến sĩ cộng sản kiên cường, bất khuất! </w:t>
      </w:r>
    </w:p>
    <w:p w14:paraId="2765281E" w14:textId="7C351BA6" w:rsidR="00EC01C4" w:rsidRPr="006E2A6A" w:rsidRDefault="00EC01C4"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 xml:space="preserve">3. Đồng chí Trần Phú - Tấm gương đạo đức cách mạng sáng ngời! 4. Đảng Cộng sản Việt Nam quang vinh muôn năm! </w:t>
      </w:r>
    </w:p>
    <w:p w14:paraId="6EC0CBC1" w14:textId="77777777" w:rsidR="00EC01C4" w:rsidRPr="006E2A6A" w:rsidRDefault="00EC01C4"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 xml:space="preserve">5. Nước Cộng hòa xã hội chủ nghĩa Việt Nam muôn năm! </w:t>
      </w:r>
    </w:p>
    <w:p w14:paraId="7555A88A" w14:textId="77777777" w:rsidR="00EC01C4" w:rsidRPr="006E2A6A" w:rsidRDefault="00EC01C4" w:rsidP="0043201C">
      <w:pPr>
        <w:spacing w:before="60" w:after="0" w:line="240" w:lineRule="auto"/>
        <w:ind w:firstLine="720"/>
        <w:jc w:val="both"/>
      </w:pPr>
      <w:r w:rsidRPr="006E2A6A">
        <w:rPr>
          <w:rFonts w:ascii="Times New Roman" w:hAnsi="Times New Roman" w:cs="Times New Roman"/>
          <w:sz w:val="28"/>
          <w:szCs w:val="28"/>
        </w:rPr>
        <w:t>6. Chủ tịch Hồ Chí Minh vĩ đại sống mãi trong sự nghiệp của chúng</w:t>
      </w:r>
      <w:r w:rsidRPr="006E2A6A">
        <w:t xml:space="preserve"> ta!</w:t>
      </w:r>
    </w:p>
    <w:p w14:paraId="73FFC0AF" w14:textId="77777777" w:rsidR="00BE6006" w:rsidRPr="006E2A6A" w:rsidRDefault="008F790E" w:rsidP="0043201C">
      <w:pPr>
        <w:spacing w:before="60" w:after="0" w:line="240" w:lineRule="auto"/>
        <w:ind w:firstLine="720"/>
        <w:jc w:val="both"/>
        <w:rPr>
          <w:rFonts w:ascii="Times New Roman" w:hAnsi="Times New Roman" w:cs="Times New Roman"/>
          <w:b/>
          <w:bCs/>
          <w:sz w:val="28"/>
          <w:szCs w:val="28"/>
        </w:rPr>
      </w:pPr>
      <w:r w:rsidRPr="006E2A6A">
        <w:rPr>
          <w:rFonts w:ascii="Times New Roman" w:hAnsi="Times New Roman" w:cs="Times New Roman"/>
          <w:b/>
          <w:bCs/>
          <w:sz w:val="28"/>
          <w:szCs w:val="28"/>
        </w:rPr>
        <w:t xml:space="preserve">III. TỔ CHỨC THỰC HIỆN </w:t>
      </w:r>
    </w:p>
    <w:p w14:paraId="011EE08B" w14:textId="77777777" w:rsidR="00BE6006" w:rsidRPr="006E2A6A" w:rsidRDefault="008F790E" w:rsidP="0043201C">
      <w:pPr>
        <w:spacing w:before="60" w:after="0" w:line="240" w:lineRule="auto"/>
        <w:ind w:firstLine="720"/>
        <w:jc w:val="both"/>
        <w:rPr>
          <w:rFonts w:ascii="Times New Roman" w:hAnsi="Times New Roman" w:cs="Times New Roman"/>
          <w:b/>
          <w:bCs/>
          <w:sz w:val="28"/>
          <w:szCs w:val="28"/>
        </w:rPr>
      </w:pPr>
      <w:r w:rsidRPr="006E2A6A">
        <w:rPr>
          <w:rFonts w:ascii="Times New Roman" w:hAnsi="Times New Roman" w:cs="Times New Roman"/>
          <w:b/>
          <w:bCs/>
          <w:sz w:val="28"/>
          <w:szCs w:val="28"/>
        </w:rPr>
        <w:t xml:space="preserve">1. Liên đoàn Lao động </w:t>
      </w:r>
      <w:r w:rsidR="00BE6006" w:rsidRPr="006E2A6A">
        <w:rPr>
          <w:rFonts w:ascii="Times New Roman" w:hAnsi="Times New Roman" w:cs="Times New Roman"/>
          <w:b/>
          <w:bCs/>
          <w:sz w:val="28"/>
          <w:szCs w:val="28"/>
        </w:rPr>
        <w:t>tỉnh</w:t>
      </w:r>
    </w:p>
    <w:p w14:paraId="6F59F9DE" w14:textId="300DB624" w:rsidR="00BE6006" w:rsidRPr="006E2A6A" w:rsidRDefault="008F790E"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 xml:space="preserve"> </w:t>
      </w:r>
      <w:r w:rsidR="00BE6006" w:rsidRPr="006E2A6A">
        <w:rPr>
          <w:rFonts w:ascii="Times New Roman" w:hAnsi="Times New Roman" w:cs="Times New Roman"/>
          <w:sz w:val="28"/>
          <w:szCs w:val="28"/>
        </w:rPr>
        <w:t>Giao ban Tuyên giáo - Nữ cô</w:t>
      </w:r>
      <w:r w:rsidR="00EC01C4" w:rsidRPr="006E2A6A">
        <w:rPr>
          <w:rFonts w:ascii="Times New Roman" w:hAnsi="Times New Roman" w:cs="Times New Roman"/>
          <w:sz w:val="28"/>
          <w:szCs w:val="28"/>
        </w:rPr>
        <w:t xml:space="preserve">ng tham mưu triển khai Hướng dẫn, </w:t>
      </w:r>
      <w:r w:rsidRPr="006E2A6A">
        <w:rPr>
          <w:rFonts w:ascii="Times New Roman" w:hAnsi="Times New Roman" w:cs="Times New Roman"/>
          <w:sz w:val="28"/>
          <w:szCs w:val="28"/>
        </w:rPr>
        <w:t xml:space="preserve">đề cương tuyên truyền </w:t>
      </w:r>
      <w:r w:rsidR="00EC01C4" w:rsidRPr="006E2A6A">
        <w:rPr>
          <w:rFonts w:ascii="Times New Roman" w:hAnsi="Times New Roman" w:cs="Times New Roman"/>
          <w:sz w:val="28"/>
          <w:szCs w:val="28"/>
        </w:rPr>
        <w:t>đến các công đoàn cấp trên trực tiếp cơ sở, các đơn vị trực thuộc và đội ngũ Báo cáo viên LĐLĐ tỉnh</w:t>
      </w:r>
      <w:r w:rsidR="00BE6006" w:rsidRPr="006E2A6A">
        <w:rPr>
          <w:rFonts w:ascii="Times New Roman" w:hAnsi="Times New Roman" w:cs="Times New Roman"/>
          <w:sz w:val="28"/>
          <w:szCs w:val="28"/>
        </w:rPr>
        <w:t>.</w:t>
      </w:r>
      <w:r w:rsidRPr="006E2A6A">
        <w:rPr>
          <w:rFonts w:ascii="Times New Roman" w:hAnsi="Times New Roman" w:cs="Times New Roman"/>
          <w:sz w:val="28"/>
          <w:szCs w:val="28"/>
        </w:rPr>
        <w:t xml:space="preserve"> </w:t>
      </w:r>
      <w:r w:rsidR="009508B1" w:rsidRPr="006E2A6A">
        <w:rPr>
          <w:rFonts w:ascii="Times New Roman" w:hAnsi="Times New Roman" w:cs="Times New Roman"/>
          <w:sz w:val="28"/>
          <w:szCs w:val="28"/>
        </w:rPr>
        <w:t>K</w:t>
      </w:r>
      <w:r w:rsidRPr="006E2A6A">
        <w:rPr>
          <w:rFonts w:ascii="Times New Roman" w:hAnsi="Times New Roman" w:cs="Times New Roman"/>
          <w:sz w:val="28"/>
          <w:szCs w:val="28"/>
        </w:rPr>
        <w:t>iểm tra, đôn đốc</w:t>
      </w:r>
      <w:r w:rsidR="00EC01C4" w:rsidRPr="006E2A6A">
        <w:rPr>
          <w:rFonts w:ascii="Times New Roman" w:hAnsi="Times New Roman" w:cs="Times New Roman"/>
          <w:sz w:val="28"/>
          <w:szCs w:val="28"/>
        </w:rPr>
        <w:t>, hướng dẫn</w:t>
      </w:r>
      <w:r w:rsidRPr="006E2A6A">
        <w:rPr>
          <w:rFonts w:ascii="Times New Roman" w:hAnsi="Times New Roman" w:cs="Times New Roman"/>
          <w:sz w:val="28"/>
          <w:szCs w:val="28"/>
        </w:rPr>
        <w:t xml:space="preserve"> việc tổ chức các hoạt động tuyên truyền, kỷ niệm </w:t>
      </w:r>
      <w:r w:rsidR="00BE6006" w:rsidRPr="006E2A6A">
        <w:rPr>
          <w:rFonts w:ascii="Times New Roman" w:hAnsi="Times New Roman" w:cs="Times New Roman"/>
          <w:sz w:val="28"/>
          <w:szCs w:val="28"/>
        </w:rPr>
        <w:t>đối với các cấp công đoàn</w:t>
      </w:r>
      <w:r w:rsidR="00EC01C4" w:rsidRPr="006E2A6A">
        <w:rPr>
          <w:rFonts w:ascii="Times New Roman" w:hAnsi="Times New Roman" w:cs="Times New Roman"/>
          <w:sz w:val="28"/>
          <w:szCs w:val="28"/>
        </w:rPr>
        <w:t xml:space="preserve"> tron</w:t>
      </w:r>
      <w:r w:rsidR="00BE6006" w:rsidRPr="006E2A6A">
        <w:rPr>
          <w:rFonts w:ascii="Times New Roman" w:hAnsi="Times New Roman" w:cs="Times New Roman"/>
          <w:sz w:val="28"/>
          <w:szCs w:val="28"/>
        </w:rPr>
        <w:t>g tỉ</w:t>
      </w:r>
      <w:r w:rsidR="00EC01C4" w:rsidRPr="006E2A6A">
        <w:rPr>
          <w:rFonts w:ascii="Times New Roman" w:hAnsi="Times New Roman" w:cs="Times New Roman"/>
          <w:sz w:val="28"/>
          <w:szCs w:val="28"/>
        </w:rPr>
        <w:t xml:space="preserve">nh. </w:t>
      </w:r>
      <w:r w:rsidRPr="006E2A6A">
        <w:rPr>
          <w:rFonts w:ascii="Times New Roman" w:hAnsi="Times New Roman" w:cs="Times New Roman"/>
          <w:sz w:val="28"/>
          <w:szCs w:val="28"/>
        </w:rPr>
        <w:t xml:space="preserve">Theo dõi, nắm tình hình dư luận xã hội trong đoàn viên, CNVCLĐ; kịp thời tham mưu </w:t>
      </w:r>
      <w:r w:rsidR="00EC01C4" w:rsidRPr="006E2A6A">
        <w:rPr>
          <w:rFonts w:ascii="Times New Roman" w:hAnsi="Times New Roman" w:cs="Times New Roman"/>
          <w:sz w:val="28"/>
          <w:szCs w:val="28"/>
        </w:rPr>
        <w:t>Ban Th</w:t>
      </w:r>
      <w:r w:rsidR="00BE6006" w:rsidRPr="006E2A6A">
        <w:rPr>
          <w:rFonts w:ascii="Times New Roman" w:hAnsi="Times New Roman" w:cs="Times New Roman"/>
          <w:sz w:val="28"/>
          <w:szCs w:val="28"/>
        </w:rPr>
        <w:t xml:space="preserve">ường vụ LĐLĐ tỉnh </w:t>
      </w:r>
      <w:r w:rsidRPr="006E2A6A">
        <w:rPr>
          <w:rFonts w:ascii="Times New Roman" w:hAnsi="Times New Roman" w:cs="Times New Roman"/>
          <w:sz w:val="28"/>
          <w:szCs w:val="28"/>
        </w:rPr>
        <w:t xml:space="preserve">chỉ đạo, định hướng, triển khai công tác đấu tranh phản bác các quan điểm sai trái, luận điệu xuyên tạc về những công lao, cống hiến của đồng chí Trần Phú. </w:t>
      </w:r>
    </w:p>
    <w:p w14:paraId="78FAD4E7" w14:textId="6FDD1685" w:rsidR="00BE6006" w:rsidRPr="006E2A6A" w:rsidRDefault="008F790E" w:rsidP="0043201C">
      <w:pPr>
        <w:spacing w:before="60" w:after="0" w:line="240" w:lineRule="auto"/>
        <w:ind w:firstLine="720"/>
        <w:jc w:val="both"/>
        <w:rPr>
          <w:rFonts w:ascii="Times New Roman" w:hAnsi="Times New Roman" w:cs="Times New Roman"/>
          <w:b/>
          <w:bCs/>
          <w:sz w:val="28"/>
          <w:szCs w:val="28"/>
        </w:rPr>
      </w:pPr>
      <w:r w:rsidRPr="006E2A6A">
        <w:rPr>
          <w:rFonts w:ascii="Times New Roman" w:hAnsi="Times New Roman" w:cs="Times New Roman"/>
          <w:b/>
          <w:bCs/>
          <w:sz w:val="28"/>
          <w:szCs w:val="28"/>
        </w:rPr>
        <w:t xml:space="preserve">2. Các </w:t>
      </w:r>
      <w:r w:rsidR="00BE6006" w:rsidRPr="006E2A6A">
        <w:rPr>
          <w:rFonts w:ascii="Times New Roman" w:hAnsi="Times New Roman" w:cs="Times New Roman"/>
          <w:b/>
          <w:bCs/>
          <w:sz w:val="28"/>
          <w:szCs w:val="28"/>
        </w:rPr>
        <w:t>Công đoàn cấp trên trực tiếp cơ sở</w:t>
      </w:r>
      <w:r w:rsidR="00EC01C4" w:rsidRPr="006E2A6A">
        <w:rPr>
          <w:rFonts w:ascii="Times New Roman" w:hAnsi="Times New Roman" w:cs="Times New Roman"/>
          <w:b/>
          <w:bCs/>
          <w:sz w:val="28"/>
          <w:szCs w:val="28"/>
        </w:rPr>
        <w:t>, đơn vị trực thuộc</w:t>
      </w:r>
    </w:p>
    <w:p w14:paraId="4E060AED" w14:textId="6967EE87" w:rsidR="009508B1" w:rsidRPr="006E2A6A" w:rsidRDefault="00FB0D75" w:rsidP="0043201C">
      <w:pPr>
        <w:spacing w:before="60" w:after="0" w:line="240" w:lineRule="auto"/>
        <w:ind w:firstLine="720"/>
        <w:jc w:val="both"/>
        <w:rPr>
          <w:rFonts w:ascii="Times New Roman" w:hAnsi="Times New Roman" w:cs="Times New Roman"/>
          <w:sz w:val="28"/>
          <w:szCs w:val="28"/>
        </w:rPr>
      </w:pPr>
      <w:r w:rsidRPr="006E2A6A">
        <w:rPr>
          <w:rFonts w:ascii="Times New Roman" w:hAnsi="Times New Roman" w:cs="Times New Roman"/>
          <w:sz w:val="28"/>
          <w:szCs w:val="28"/>
        </w:rPr>
        <w:t xml:space="preserve"> Hướng dẫn, triển khai việc</w:t>
      </w:r>
      <w:r w:rsidR="008F790E" w:rsidRPr="006E2A6A">
        <w:rPr>
          <w:rFonts w:ascii="Times New Roman" w:hAnsi="Times New Roman" w:cs="Times New Roman"/>
          <w:sz w:val="28"/>
          <w:szCs w:val="28"/>
        </w:rPr>
        <w:t xml:space="preserve"> tổ chức các hoạt động tuyên truyền kỷ niệm</w:t>
      </w:r>
      <w:r w:rsidR="009508B1" w:rsidRPr="006E2A6A">
        <w:rPr>
          <w:rFonts w:ascii="Times New Roman" w:hAnsi="Times New Roman" w:cs="Times New Roman"/>
          <w:sz w:val="28"/>
          <w:szCs w:val="28"/>
        </w:rPr>
        <w:t xml:space="preserve"> </w:t>
      </w:r>
      <w:r w:rsidR="008F790E" w:rsidRPr="006E2A6A">
        <w:rPr>
          <w:rFonts w:ascii="Times New Roman" w:hAnsi="Times New Roman" w:cs="Times New Roman"/>
          <w:sz w:val="28"/>
          <w:szCs w:val="28"/>
        </w:rPr>
        <w:t>bảo đảm thiết thực, phù hợp</w:t>
      </w:r>
      <w:r w:rsidR="009508B1" w:rsidRPr="006E2A6A">
        <w:rPr>
          <w:rFonts w:ascii="Times New Roman" w:hAnsi="Times New Roman" w:cs="Times New Roman"/>
          <w:sz w:val="28"/>
          <w:szCs w:val="28"/>
        </w:rPr>
        <w:t xml:space="preserve"> với tình hình thực tế của địa phương, đơn vị</w:t>
      </w:r>
      <w:r w:rsidR="008F790E" w:rsidRPr="006E2A6A">
        <w:rPr>
          <w:rFonts w:ascii="Times New Roman" w:hAnsi="Times New Roman" w:cs="Times New Roman"/>
          <w:sz w:val="28"/>
          <w:szCs w:val="28"/>
        </w:rPr>
        <w:t xml:space="preserve">; chú trọng tuyên truyền trên các phương tiện thông tin đại chúng, mạng xã hội, mạng lưới truyền thông cơ sở bằng các hình thức truyền thông mới; báo cáo kết quả triển khai thực hiện về </w:t>
      </w:r>
      <w:r w:rsidR="009508B1" w:rsidRPr="006E2A6A">
        <w:rPr>
          <w:rFonts w:ascii="Times New Roman" w:hAnsi="Times New Roman" w:cs="Times New Roman"/>
          <w:sz w:val="28"/>
          <w:szCs w:val="28"/>
        </w:rPr>
        <w:t>LĐLĐ tỉnh</w:t>
      </w:r>
      <w:r w:rsidR="008F790E" w:rsidRPr="006E2A6A">
        <w:rPr>
          <w:rFonts w:ascii="Times New Roman" w:hAnsi="Times New Roman" w:cs="Times New Roman"/>
          <w:sz w:val="28"/>
          <w:szCs w:val="28"/>
        </w:rPr>
        <w:t xml:space="preserve"> (qua Ban Tuyên giáo</w:t>
      </w:r>
      <w:r w:rsidR="009508B1" w:rsidRPr="006E2A6A">
        <w:rPr>
          <w:rFonts w:ascii="Times New Roman" w:hAnsi="Times New Roman" w:cs="Times New Roman"/>
          <w:sz w:val="28"/>
          <w:szCs w:val="28"/>
        </w:rPr>
        <w:t xml:space="preserve"> - Nữ công) vào báo cáo định kỳ 6 tháng đầu năm để tổng hợ</w:t>
      </w:r>
      <w:r w:rsidRPr="006E2A6A">
        <w:rPr>
          <w:rFonts w:ascii="Times New Roman" w:hAnsi="Times New Roman" w:cs="Times New Roman"/>
          <w:sz w:val="28"/>
          <w:szCs w:val="28"/>
        </w:rPr>
        <w:t xml:space="preserve">p, theo dõi, đánh giá và </w:t>
      </w:r>
      <w:r w:rsidR="009508B1" w:rsidRPr="006E2A6A">
        <w:rPr>
          <w:rFonts w:ascii="Times New Roman" w:hAnsi="Times New Roman" w:cs="Times New Roman"/>
          <w:sz w:val="28"/>
          <w:szCs w:val="28"/>
        </w:rPr>
        <w:t>báo cáo Tổng Liên đoàn.</w:t>
      </w:r>
      <w:r w:rsidRPr="006E2A6A">
        <w:rPr>
          <w:rFonts w:ascii="Times New Roman" w:hAnsi="Times New Roman" w:cs="Times New Roman"/>
          <w:sz w:val="28"/>
          <w:szCs w:val="28"/>
        </w:rPr>
        <w:t>/.</w:t>
      </w:r>
    </w:p>
    <w:p w14:paraId="4993AB70" w14:textId="77777777" w:rsidR="0043201C" w:rsidRPr="006E2A6A" w:rsidRDefault="0043201C" w:rsidP="0043201C">
      <w:pPr>
        <w:spacing w:before="100" w:after="0" w:line="240" w:lineRule="auto"/>
        <w:ind w:firstLine="720"/>
        <w:jc w:val="both"/>
        <w:rPr>
          <w:rFonts w:ascii="Times New Roman" w:hAnsi="Times New Roman" w:cs="Times New Roman"/>
          <w:sz w:val="2"/>
          <w:szCs w:val="2"/>
        </w:rPr>
      </w:pPr>
    </w:p>
    <w:p w14:paraId="4A328F6D" w14:textId="77777777" w:rsidR="009508B1" w:rsidRPr="006E2A6A" w:rsidRDefault="009508B1" w:rsidP="009508B1">
      <w:pPr>
        <w:spacing w:after="0" w:line="240" w:lineRule="auto"/>
        <w:ind w:right="58" w:firstLine="720"/>
        <w:jc w:val="both"/>
        <w:rPr>
          <w:rFonts w:ascii="Times New Roman" w:hAnsi="Times New Roman" w:cs="Times New Roman"/>
          <w:b/>
          <w:bCs/>
          <w:sz w:val="28"/>
          <w:szCs w:val="28"/>
        </w:rPr>
      </w:pPr>
      <w:r w:rsidRPr="006E2A6A">
        <w:rPr>
          <w:rFonts w:ascii="Times New Roman" w:hAnsi="Times New Roman" w:cs="Times New Roman"/>
          <w:sz w:val="28"/>
          <w:szCs w:val="28"/>
        </w:rPr>
        <w:t xml:space="preserve">                                                                         </w:t>
      </w:r>
      <w:r w:rsidRPr="006E2A6A">
        <w:rPr>
          <w:rFonts w:ascii="Times New Roman" w:hAnsi="Times New Roman" w:cs="Times New Roman"/>
          <w:b/>
          <w:bCs/>
          <w:sz w:val="28"/>
          <w:szCs w:val="28"/>
        </w:rPr>
        <w:t>TM. BAN THƯỜNG VỤ</w:t>
      </w:r>
    </w:p>
    <w:p w14:paraId="10B53027" w14:textId="77777777" w:rsidR="009508B1" w:rsidRPr="006E2A6A" w:rsidRDefault="009508B1" w:rsidP="009508B1">
      <w:pPr>
        <w:spacing w:after="0" w:line="240" w:lineRule="auto"/>
        <w:ind w:right="58"/>
        <w:jc w:val="both"/>
        <w:rPr>
          <w:rFonts w:ascii="Times New Roman" w:hAnsi="Times New Roman" w:cs="Times New Roman"/>
          <w:sz w:val="28"/>
          <w:szCs w:val="28"/>
        </w:rPr>
      </w:pPr>
      <w:r w:rsidRPr="006E2A6A">
        <w:rPr>
          <w:rFonts w:ascii="Times New Roman" w:hAnsi="Times New Roman" w:cs="Times New Roman"/>
          <w:b/>
          <w:bCs/>
          <w:i/>
          <w:iCs/>
          <w:sz w:val="24"/>
          <w:szCs w:val="24"/>
        </w:rPr>
        <w:t>Nơi nhận:</w:t>
      </w:r>
      <w:r w:rsidRPr="006E2A6A">
        <w:rPr>
          <w:rFonts w:ascii="Times New Roman" w:hAnsi="Times New Roman" w:cs="Times New Roman"/>
          <w:sz w:val="28"/>
          <w:szCs w:val="28"/>
        </w:rPr>
        <w:t xml:space="preserve">                                                          </w:t>
      </w:r>
      <w:r w:rsidRPr="006E2A6A">
        <w:rPr>
          <w:rFonts w:ascii="Times New Roman" w:hAnsi="Times New Roman" w:cs="Times New Roman"/>
          <w:b/>
          <w:bCs/>
          <w:sz w:val="28"/>
          <w:szCs w:val="28"/>
        </w:rPr>
        <w:t>PHÓ CHỦ TỊCH THƯỜNG TRỰC</w:t>
      </w:r>
    </w:p>
    <w:p w14:paraId="1204FCB2" w14:textId="77777777" w:rsidR="009508B1" w:rsidRPr="006E2A6A" w:rsidRDefault="009508B1" w:rsidP="009508B1">
      <w:pPr>
        <w:spacing w:after="0" w:line="240" w:lineRule="auto"/>
        <w:rPr>
          <w:rFonts w:ascii="Times New Roman" w:hAnsi="Times New Roman" w:cs="Times New Roman"/>
          <w:bCs/>
          <w:iCs/>
          <w:lang w:val="nl-NL"/>
        </w:rPr>
      </w:pPr>
      <w:r w:rsidRPr="006E2A6A">
        <w:rPr>
          <w:rFonts w:ascii="Times New Roman" w:hAnsi="Times New Roman" w:cs="Times New Roman"/>
          <w:bCs/>
          <w:iCs/>
          <w:lang w:val="nl-NL"/>
        </w:rPr>
        <w:t>- Tổng Liên đoàn;</w:t>
      </w:r>
    </w:p>
    <w:p w14:paraId="2A7BBCE5" w14:textId="4614DCD9" w:rsidR="009508B1" w:rsidRPr="006E2A6A" w:rsidRDefault="009508B1" w:rsidP="009508B1">
      <w:pPr>
        <w:spacing w:after="0" w:line="240" w:lineRule="auto"/>
        <w:rPr>
          <w:rFonts w:ascii="Times New Roman" w:hAnsi="Times New Roman" w:cs="Times New Roman"/>
          <w:bCs/>
          <w:iCs/>
          <w:lang w:val="nl-NL"/>
        </w:rPr>
      </w:pPr>
      <w:r w:rsidRPr="006E2A6A">
        <w:rPr>
          <w:rFonts w:ascii="Times New Roman" w:hAnsi="Times New Roman" w:cs="Times New Roman"/>
          <w:bCs/>
          <w:iCs/>
          <w:lang w:val="nl-NL"/>
        </w:rPr>
        <w:t>- UBMTTQVN tỉnh; Ban TG Tỉnh ủy;</w:t>
      </w:r>
    </w:p>
    <w:p w14:paraId="680A70A9" w14:textId="77777777" w:rsidR="009508B1" w:rsidRPr="006E2A6A" w:rsidRDefault="009508B1" w:rsidP="009508B1">
      <w:pPr>
        <w:spacing w:after="0" w:line="240" w:lineRule="auto"/>
        <w:rPr>
          <w:rFonts w:ascii="Times New Roman" w:hAnsi="Times New Roman" w:cs="Times New Roman"/>
          <w:bCs/>
          <w:iCs/>
          <w:lang w:val="nl-NL"/>
        </w:rPr>
      </w:pPr>
      <w:r w:rsidRPr="006E2A6A">
        <w:rPr>
          <w:rFonts w:ascii="Times New Roman" w:hAnsi="Times New Roman" w:cs="Times New Roman"/>
          <w:bCs/>
          <w:iCs/>
          <w:lang w:val="nl-NL"/>
        </w:rPr>
        <w:t>- TT LĐLĐ tỉnh;</w:t>
      </w:r>
    </w:p>
    <w:p w14:paraId="7390EA91" w14:textId="6F3FBBE1" w:rsidR="009508B1" w:rsidRPr="006E2A6A" w:rsidRDefault="009508B1" w:rsidP="006E2A6A">
      <w:pPr>
        <w:tabs>
          <w:tab w:val="left" w:pos="6810"/>
        </w:tabs>
        <w:spacing w:after="0" w:line="240" w:lineRule="auto"/>
        <w:rPr>
          <w:rFonts w:ascii="Times New Roman" w:hAnsi="Times New Roman" w:cs="Times New Roman"/>
          <w:bCs/>
          <w:iCs/>
          <w:lang w:val="nl-NL"/>
        </w:rPr>
      </w:pPr>
      <w:r w:rsidRPr="006E2A6A">
        <w:rPr>
          <w:rFonts w:ascii="Times New Roman" w:hAnsi="Times New Roman" w:cs="Times New Roman"/>
          <w:bCs/>
          <w:iCs/>
          <w:lang w:val="nl-NL"/>
        </w:rPr>
        <w:t>- Các CĐ cấp trên</w:t>
      </w:r>
      <w:r w:rsidR="00FB0D75" w:rsidRPr="006E2A6A">
        <w:rPr>
          <w:rFonts w:ascii="Times New Roman" w:hAnsi="Times New Roman" w:cs="Times New Roman"/>
          <w:bCs/>
          <w:iCs/>
          <w:lang w:val="nl-NL"/>
        </w:rPr>
        <w:t xml:space="preserve"> TTCS, ĐV trực thuộc;</w:t>
      </w:r>
      <w:r w:rsidR="006E2A6A">
        <w:rPr>
          <w:rFonts w:ascii="Times New Roman" w:hAnsi="Times New Roman" w:cs="Times New Roman"/>
          <w:bCs/>
          <w:iCs/>
          <w:lang w:val="nl-NL"/>
        </w:rPr>
        <w:tab/>
        <w:t>(đã ký)</w:t>
      </w:r>
      <w:bookmarkStart w:id="0" w:name="_GoBack"/>
      <w:bookmarkEnd w:id="0"/>
    </w:p>
    <w:p w14:paraId="6EA12D85" w14:textId="72FB7DE9" w:rsidR="009508B1" w:rsidRPr="0043201C" w:rsidRDefault="009508B1" w:rsidP="009508B1">
      <w:pPr>
        <w:spacing w:after="0" w:line="240" w:lineRule="auto"/>
        <w:rPr>
          <w:rFonts w:ascii="Times New Roman" w:hAnsi="Times New Roman" w:cs="Times New Roman"/>
          <w:bCs/>
          <w:iCs/>
          <w:sz w:val="12"/>
          <w:szCs w:val="12"/>
          <w:lang w:val="nl-NL"/>
        </w:rPr>
      </w:pPr>
      <w:r>
        <w:rPr>
          <w:rFonts w:ascii="Times New Roman" w:hAnsi="Times New Roman" w:cs="Times New Roman"/>
          <w:bCs/>
          <w:iCs/>
          <w:lang w:val="nl-NL"/>
        </w:rPr>
        <w:t>- L</w:t>
      </w:r>
      <w:r w:rsidRPr="008B37D1">
        <w:rPr>
          <w:rFonts w:ascii="Times New Roman" w:hAnsi="Times New Roman" w:cs="Times New Roman"/>
          <w:bCs/>
          <w:iCs/>
          <w:lang w:val="nl-NL"/>
        </w:rPr>
        <w:t>ư</w:t>
      </w:r>
      <w:r>
        <w:rPr>
          <w:rFonts w:ascii="Times New Roman" w:hAnsi="Times New Roman" w:cs="Times New Roman"/>
          <w:bCs/>
          <w:iCs/>
          <w:lang w:val="nl-NL"/>
        </w:rPr>
        <w:t>u VT, TG-NC.</w:t>
      </w:r>
    </w:p>
    <w:p w14:paraId="40A54993" w14:textId="38315372" w:rsidR="00D35C89" w:rsidRPr="008B37D1" w:rsidRDefault="00D35C89" w:rsidP="00D35C89">
      <w:pPr>
        <w:spacing w:after="0" w:line="240" w:lineRule="auto"/>
        <w:rPr>
          <w:rFonts w:ascii="Times New Roman" w:hAnsi="Times New Roman" w:cs="Times New Roman"/>
          <w:b/>
          <w:iCs/>
          <w:sz w:val="28"/>
          <w:szCs w:val="28"/>
          <w:lang w:val="nl-NL"/>
        </w:rPr>
      </w:pPr>
      <w:r>
        <w:rPr>
          <w:rFonts w:ascii="Times New Roman" w:hAnsi="Times New Roman" w:cs="Times New Roman"/>
          <w:bCs/>
          <w:iCs/>
          <w:lang w:val="nl-NL"/>
        </w:rPr>
        <w:t xml:space="preserve">                                                                                                                </w:t>
      </w:r>
      <w:r w:rsidRPr="008B37D1">
        <w:rPr>
          <w:rFonts w:ascii="Times New Roman" w:hAnsi="Times New Roman" w:cs="Times New Roman"/>
          <w:b/>
          <w:iCs/>
          <w:sz w:val="28"/>
          <w:szCs w:val="28"/>
          <w:lang w:val="nl-NL"/>
        </w:rPr>
        <w:t>Nguyễn Thị Lý</w:t>
      </w:r>
    </w:p>
    <w:p w14:paraId="296952CD" w14:textId="58DD662A" w:rsidR="00FB0D75" w:rsidRDefault="00FB0D75" w:rsidP="009508B1">
      <w:pPr>
        <w:spacing w:after="0" w:line="240" w:lineRule="auto"/>
        <w:rPr>
          <w:rFonts w:ascii="Times New Roman" w:hAnsi="Times New Roman" w:cs="Times New Roman"/>
          <w:bCs/>
          <w:iCs/>
          <w:lang w:val="nl-NL"/>
        </w:rPr>
      </w:pPr>
    </w:p>
    <w:p w14:paraId="385C31DE" w14:textId="4B154B7A" w:rsidR="009508B1" w:rsidRPr="008B37D1" w:rsidRDefault="009508B1" w:rsidP="009508B1">
      <w:pPr>
        <w:spacing w:after="0" w:line="240" w:lineRule="auto"/>
        <w:rPr>
          <w:rFonts w:ascii="Times New Roman" w:hAnsi="Times New Roman" w:cs="Times New Roman"/>
          <w:b/>
          <w:iCs/>
          <w:sz w:val="28"/>
          <w:szCs w:val="28"/>
          <w:lang w:val="nl-NL"/>
        </w:rPr>
      </w:pPr>
      <w:r>
        <w:rPr>
          <w:rFonts w:ascii="Times New Roman" w:hAnsi="Times New Roman" w:cs="Times New Roman"/>
          <w:bCs/>
          <w:iCs/>
          <w:lang w:val="nl-NL"/>
        </w:rPr>
        <w:tab/>
      </w:r>
      <w:r>
        <w:rPr>
          <w:rFonts w:ascii="Times New Roman" w:hAnsi="Times New Roman" w:cs="Times New Roman"/>
          <w:bCs/>
          <w:iCs/>
          <w:lang w:val="nl-NL"/>
        </w:rPr>
        <w:tab/>
      </w:r>
      <w:r>
        <w:rPr>
          <w:rFonts w:ascii="Times New Roman" w:hAnsi="Times New Roman" w:cs="Times New Roman"/>
          <w:bCs/>
          <w:iCs/>
          <w:lang w:val="nl-NL"/>
        </w:rPr>
        <w:tab/>
      </w:r>
      <w:r>
        <w:rPr>
          <w:rFonts w:ascii="Times New Roman" w:hAnsi="Times New Roman" w:cs="Times New Roman"/>
          <w:bCs/>
          <w:iCs/>
          <w:lang w:val="nl-NL"/>
        </w:rPr>
        <w:tab/>
      </w:r>
      <w:r>
        <w:rPr>
          <w:rFonts w:ascii="Times New Roman" w:hAnsi="Times New Roman" w:cs="Times New Roman"/>
          <w:bCs/>
          <w:iCs/>
          <w:lang w:val="nl-NL"/>
        </w:rPr>
        <w:tab/>
      </w:r>
      <w:r>
        <w:rPr>
          <w:rFonts w:ascii="Times New Roman" w:hAnsi="Times New Roman" w:cs="Times New Roman"/>
          <w:bCs/>
          <w:iCs/>
          <w:lang w:val="nl-NL"/>
        </w:rPr>
        <w:tab/>
      </w:r>
      <w:r>
        <w:rPr>
          <w:rFonts w:ascii="Times New Roman" w:hAnsi="Times New Roman" w:cs="Times New Roman"/>
          <w:bCs/>
          <w:iCs/>
          <w:lang w:val="nl-NL"/>
        </w:rPr>
        <w:tab/>
      </w:r>
      <w:r>
        <w:rPr>
          <w:rFonts w:ascii="Times New Roman" w:hAnsi="Times New Roman" w:cs="Times New Roman"/>
          <w:bCs/>
          <w:iCs/>
          <w:lang w:val="nl-NL"/>
        </w:rPr>
        <w:tab/>
      </w:r>
      <w:r>
        <w:rPr>
          <w:rFonts w:ascii="Times New Roman" w:hAnsi="Times New Roman" w:cs="Times New Roman"/>
          <w:bCs/>
          <w:iCs/>
          <w:lang w:val="nl-NL"/>
        </w:rPr>
        <w:tab/>
      </w:r>
    </w:p>
    <w:p w14:paraId="03861725" w14:textId="77777777" w:rsidR="009508B1" w:rsidRDefault="009508B1" w:rsidP="009508B1">
      <w:pPr>
        <w:ind w:firstLine="720"/>
        <w:jc w:val="both"/>
      </w:pPr>
    </w:p>
    <w:sectPr w:rsidR="009508B1" w:rsidSect="00AE18A9">
      <w:pgSz w:w="12240" w:h="15840"/>
      <w:pgMar w:top="0" w:right="794" w:bottom="85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0E"/>
    <w:rsid w:val="000E67CB"/>
    <w:rsid w:val="003067FF"/>
    <w:rsid w:val="0043201C"/>
    <w:rsid w:val="00470F08"/>
    <w:rsid w:val="00547850"/>
    <w:rsid w:val="0056750D"/>
    <w:rsid w:val="006E2A6A"/>
    <w:rsid w:val="007A5779"/>
    <w:rsid w:val="007B4502"/>
    <w:rsid w:val="007E04A9"/>
    <w:rsid w:val="007E0B33"/>
    <w:rsid w:val="008507AE"/>
    <w:rsid w:val="008F790E"/>
    <w:rsid w:val="00950285"/>
    <w:rsid w:val="009508B1"/>
    <w:rsid w:val="00AE18A9"/>
    <w:rsid w:val="00B15EF2"/>
    <w:rsid w:val="00B647AF"/>
    <w:rsid w:val="00BE6006"/>
    <w:rsid w:val="00D35C89"/>
    <w:rsid w:val="00DC5091"/>
    <w:rsid w:val="00EC01C4"/>
    <w:rsid w:val="00F02199"/>
    <w:rsid w:val="00FB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37DC"/>
  <w15:chartTrackingRefBased/>
  <w15:docId w15:val="{FCE3C0DE-6774-4340-8F8E-45EAD9E2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9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F79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F790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F790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F790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F7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90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F790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F790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F790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F790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F7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90E"/>
    <w:rPr>
      <w:rFonts w:eastAsiaTheme="majorEastAsia" w:cstheme="majorBidi"/>
      <w:color w:val="272727" w:themeColor="text1" w:themeTint="D8"/>
    </w:rPr>
  </w:style>
  <w:style w:type="paragraph" w:styleId="Title">
    <w:name w:val="Title"/>
    <w:basedOn w:val="Normal"/>
    <w:next w:val="Normal"/>
    <w:link w:val="TitleChar"/>
    <w:uiPriority w:val="10"/>
    <w:qFormat/>
    <w:rsid w:val="008F7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90E"/>
    <w:pPr>
      <w:spacing w:before="160"/>
      <w:jc w:val="center"/>
    </w:pPr>
    <w:rPr>
      <w:i/>
      <w:iCs/>
      <w:color w:val="404040" w:themeColor="text1" w:themeTint="BF"/>
    </w:rPr>
  </w:style>
  <w:style w:type="character" w:customStyle="1" w:styleId="QuoteChar">
    <w:name w:val="Quote Char"/>
    <w:basedOn w:val="DefaultParagraphFont"/>
    <w:link w:val="Quote"/>
    <w:uiPriority w:val="29"/>
    <w:rsid w:val="008F790E"/>
    <w:rPr>
      <w:i/>
      <w:iCs/>
      <w:color w:val="404040" w:themeColor="text1" w:themeTint="BF"/>
    </w:rPr>
  </w:style>
  <w:style w:type="paragraph" w:styleId="ListParagraph">
    <w:name w:val="List Paragraph"/>
    <w:basedOn w:val="Normal"/>
    <w:uiPriority w:val="34"/>
    <w:qFormat/>
    <w:rsid w:val="008F790E"/>
    <w:pPr>
      <w:ind w:left="720"/>
      <w:contextualSpacing/>
    </w:pPr>
  </w:style>
  <w:style w:type="character" w:styleId="IntenseEmphasis">
    <w:name w:val="Intense Emphasis"/>
    <w:basedOn w:val="DefaultParagraphFont"/>
    <w:uiPriority w:val="21"/>
    <w:qFormat/>
    <w:rsid w:val="008F790E"/>
    <w:rPr>
      <w:i/>
      <w:iCs/>
      <w:color w:val="2E74B5" w:themeColor="accent1" w:themeShade="BF"/>
    </w:rPr>
  </w:style>
  <w:style w:type="paragraph" w:styleId="IntenseQuote">
    <w:name w:val="Intense Quote"/>
    <w:basedOn w:val="Normal"/>
    <w:next w:val="Normal"/>
    <w:link w:val="IntenseQuoteChar"/>
    <w:uiPriority w:val="30"/>
    <w:qFormat/>
    <w:rsid w:val="008F79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F790E"/>
    <w:rPr>
      <w:i/>
      <w:iCs/>
      <w:color w:val="2E74B5" w:themeColor="accent1" w:themeShade="BF"/>
    </w:rPr>
  </w:style>
  <w:style w:type="character" w:styleId="IntenseReference">
    <w:name w:val="Intense Reference"/>
    <w:basedOn w:val="DefaultParagraphFont"/>
    <w:uiPriority w:val="32"/>
    <w:qFormat/>
    <w:rsid w:val="008F790E"/>
    <w:rPr>
      <w:b/>
      <w:bCs/>
      <w:smallCaps/>
      <w:color w:val="2E74B5" w:themeColor="accent1" w:themeShade="BF"/>
      <w:spacing w:val="5"/>
    </w:rPr>
  </w:style>
  <w:style w:type="paragraph" w:styleId="BalloonText">
    <w:name w:val="Balloon Text"/>
    <w:basedOn w:val="Normal"/>
    <w:link w:val="BalloonTextChar"/>
    <w:uiPriority w:val="99"/>
    <w:semiHidden/>
    <w:unhideWhenUsed/>
    <w:rsid w:val="00F02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Hoàng Nguyên Bình</dc:creator>
  <cp:keywords/>
  <dc:description/>
  <cp:lastModifiedBy>Admin</cp:lastModifiedBy>
  <cp:revision>65</cp:revision>
  <cp:lastPrinted>2024-04-03T08:36:00Z</cp:lastPrinted>
  <dcterms:created xsi:type="dcterms:W3CDTF">2024-04-03T08:08:00Z</dcterms:created>
  <dcterms:modified xsi:type="dcterms:W3CDTF">2024-04-04T08:56:00Z</dcterms:modified>
</cp:coreProperties>
</file>